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D9" w:rsidRPr="00237915" w:rsidRDefault="00383BD9" w:rsidP="00237915">
      <w:pPr>
        <w:pStyle w:val="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37915">
        <w:rPr>
          <w:rFonts w:ascii="Times New Roman" w:hAnsi="Times New Roman"/>
          <w:sz w:val="28"/>
          <w:szCs w:val="28"/>
        </w:rPr>
        <w:t>УТВЕРЖДЕН</w:t>
      </w:r>
    </w:p>
    <w:p w:rsidR="00383BD9" w:rsidRPr="00237915" w:rsidRDefault="00383BD9" w:rsidP="0023791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23791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37915">
        <w:rPr>
          <w:rFonts w:ascii="Times New Roman" w:hAnsi="Times New Roman"/>
          <w:sz w:val="28"/>
          <w:szCs w:val="28"/>
        </w:rPr>
        <w:t xml:space="preserve"> распоряжением </w:t>
      </w:r>
    </w:p>
    <w:p w:rsidR="00383BD9" w:rsidRPr="00237915" w:rsidRDefault="00383BD9" w:rsidP="0023791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237915">
        <w:rPr>
          <w:rFonts w:ascii="Times New Roman" w:hAnsi="Times New Roman"/>
          <w:sz w:val="28"/>
          <w:szCs w:val="28"/>
        </w:rPr>
        <w:t xml:space="preserve">       министерства здравоохранения</w:t>
      </w:r>
    </w:p>
    <w:p w:rsidR="00383BD9" w:rsidRPr="00237915" w:rsidRDefault="00383BD9" w:rsidP="0023791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23791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37915">
        <w:rPr>
          <w:rFonts w:ascii="Times New Roman" w:hAnsi="Times New Roman"/>
          <w:sz w:val="28"/>
          <w:szCs w:val="28"/>
        </w:rPr>
        <w:t>Оренбургской области</w:t>
      </w:r>
    </w:p>
    <w:p w:rsidR="00383BD9" w:rsidRDefault="00383BD9" w:rsidP="003D72F6">
      <w:pPr>
        <w:pStyle w:val="a"/>
        <w:rPr>
          <w:rFonts w:ascii="Times New Roman" w:hAnsi="Times New Roman"/>
          <w:b/>
          <w:sz w:val="28"/>
          <w:szCs w:val="28"/>
        </w:rPr>
      </w:pPr>
      <w:r w:rsidRPr="0023791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379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25.12.2012г. </w:t>
      </w:r>
      <w:r w:rsidRPr="0023791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2553</w:t>
      </w:r>
    </w:p>
    <w:p w:rsidR="00383BD9" w:rsidRDefault="00383BD9" w:rsidP="00237915">
      <w:pPr>
        <w:jc w:val="center"/>
        <w:rPr>
          <w:b/>
          <w:sz w:val="28"/>
          <w:szCs w:val="28"/>
        </w:rPr>
      </w:pPr>
    </w:p>
    <w:p w:rsidR="00383BD9" w:rsidRPr="00F456A2" w:rsidRDefault="00383BD9" w:rsidP="00F456A2">
      <w:pPr>
        <w:shd w:val="clear" w:color="auto" w:fill="FFFFFF"/>
        <w:ind w:right="-6"/>
        <w:jc w:val="center"/>
        <w:rPr>
          <w:b/>
          <w:sz w:val="28"/>
          <w:szCs w:val="28"/>
        </w:rPr>
      </w:pPr>
      <w:r w:rsidRPr="00F456A2">
        <w:rPr>
          <w:b/>
          <w:sz w:val="28"/>
          <w:szCs w:val="28"/>
        </w:rPr>
        <w:t xml:space="preserve">Административный регламент </w:t>
      </w:r>
    </w:p>
    <w:p w:rsidR="00383BD9" w:rsidRPr="00F456A2" w:rsidRDefault="00383BD9" w:rsidP="00F456A2">
      <w:pPr>
        <w:shd w:val="clear" w:color="auto" w:fill="FFFFFF"/>
        <w:ind w:right="-6"/>
        <w:jc w:val="center"/>
        <w:rPr>
          <w:b/>
          <w:sz w:val="28"/>
          <w:szCs w:val="28"/>
        </w:rPr>
      </w:pPr>
      <w:r w:rsidRPr="00F456A2">
        <w:rPr>
          <w:b/>
          <w:sz w:val="28"/>
          <w:szCs w:val="28"/>
        </w:rPr>
        <w:t>по предоставлению государственной услуги по содержанию, воспитанию и оказанию специализированной медицинской помощи детям-сиротам и детям, оставшимся без попечения родителей, с дефектами физического и психического развития в домах ребенка</w:t>
      </w:r>
    </w:p>
    <w:p w:rsidR="00383BD9" w:rsidRDefault="00383BD9" w:rsidP="00F456A2">
      <w:pPr>
        <w:shd w:val="clear" w:color="auto" w:fill="FFFFFF"/>
        <w:ind w:right="-6"/>
        <w:jc w:val="center"/>
        <w:rPr>
          <w:sz w:val="28"/>
          <w:szCs w:val="28"/>
        </w:rPr>
      </w:pPr>
    </w:p>
    <w:p w:rsidR="00383BD9" w:rsidRPr="00E86B15" w:rsidRDefault="00383BD9" w:rsidP="00F456A2">
      <w:pPr>
        <w:shd w:val="clear" w:color="auto" w:fill="FFFFFF"/>
        <w:ind w:right="-6"/>
        <w:jc w:val="center"/>
        <w:rPr>
          <w:b/>
          <w:bCs/>
          <w:color w:val="008000"/>
          <w:sz w:val="28"/>
          <w:szCs w:val="28"/>
        </w:rPr>
      </w:pPr>
    </w:p>
    <w:p w:rsidR="00383BD9" w:rsidRDefault="00383BD9" w:rsidP="00237915">
      <w:pPr>
        <w:ind w:firstLine="900"/>
        <w:jc w:val="both"/>
        <w:rPr>
          <w:b/>
          <w:sz w:val="28"/>
          <w:szCs w:val="28"/>
        </w:rPr>
      </w:pPr>
      <w:r>
        <w:t xml:space="preserve">                                             </w:t>
      </w:r>
      <w:r>
        <w:rPr>
          <w:b/>
          <w:sz w:val="28"/>
          <w:szCs w:val="28"/>
        </w:rPr>
        <w:t>1. Общие положения</w:t>
      </w:r>
    </w:p>
    <w:p w:rsidR="00383BD9" w:rsidRDefault="00383BD9" w:rsidP="00237915">
      <w:pPr>
        <w:ind w:firstLine="900"/>
        <w:jc w:val="both"/>
        <w:rPr>
          <w:sz w:val="28"/>
          <w:szCs w:val="28"/>
        </w:rPr>
      </w:pP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исполнения государственным бюджетным учреждением здравоохранения «Орский специализированный дом ребенка», государственной услуги  «Содержание, воспитание, оказание медицинской помощи детям-сиротам и детям, оставшимся  без попечения родителей (далее - административный регламент) разработан в целях повышения результативности и качества, открытости и доступности предоставления государственной услуги, государственным бюджетным учреждением здравоохранения «Орский специализированный дом ребенка»  (далее – государственная услуга), определяет сроки и последовательность административных действий, выполняемых при предоставлении государственной услуги.</w:t>
      </w:r>
    </w:p>
    <w:p w:rsidR="00383BD9" w:rsidRDefault="00383BD9" w:rsidP="00237915">
      <w:pPr>
        <w:jc w:val="both"/>
        <w:rPr>
          <w:sz w:val="28"/>
          <w:szCs w:val="28"/>
        </w:rPr>
      </w:pPr>
    </w:p>
    <w:p w:rsidR="00383BD9" w:rsidRDefault="00383BD9" w:rsidP="002379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1.2.Предоставление государственной услуги осуществляется в 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с:</w:t>
      </w:r>
    </w:p>
    <w:p w:rsidR="00383BD9" w:rsidRDefault="00383BD9" w:rsidP="002379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 («Российская газета», № 237, 25.12.1993);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Семейным Кодексом Российской Федерации; 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21.12.1996г. № 159 – ФЗ «О дополнительных гарантиях по социальной защите детей-сирот и детей, оставшихся без попечения родителей»;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16.04.2001г. № 44-ФЗ «О государственном банке данных о детях оставшихся без попечения родителей»;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30.03.1999 г. №52- ФЗ «О санитарно-эпидемиологическом благополучии населения»;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18.06.2001 г. №77- ФЗ «О предупреждении распространения туберкулеза в РФ»;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РФ от 29.03.2000 г. № 275 «Об утверждении Правил передачи детей на усыновление (удочерение) и осуществлении контроля за условиями их жизни и воспитания их в семьях усыновителей на территории РФ»; 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04.04.2002г. № 217 «О государственном банке данных о детях оставшихся без попечения родителей и осуществлении контроля за его формированием и использованием 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18.05.2009 г. № 423 «Об отдельных вопросах опеки и попечительства в отношении несовершеннолетних   граждан»;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здравоохранения  России  от 31.07.2000г.   №299  «О введении в действие отраслевого стандарта 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здравоохранения РФ от 22.01.2001 г. № 12 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>«О  введении в действие отраслевого стандарта «Термины и определения системы стандартизации в здравоохранении»;</w:t>
      </w: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здравоохранения РФ от 31.01.2001 г. № 18 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>«О  введении в действие отраслевого стандарта «Порядок контроля за соблюдением требований нормативных документов системы стандартизации  здравоохранении»;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Приказом Министерства здравоохранения РФ от 23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№109 «О совершенствовании противотуберкулезных мероприятий в РФ»;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Приказом Министерства здравоохранения и социального развития РФ от 23.04.2009 г. № 210н  «О  номенклатуре специальностей специалистов с высшим и послевузовским медицинским и фармацевтическим образованием в сфере  здравоохранения РФ»;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Приказом Министерства здравоохранения и социального развития РФ 09.12.2008 года № 705н « Об утверждении порядка усовершенствования профессиональных знаний медицинских и фармацевтических работников»;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Законом Оренбургской области от 06.12.2006 г.  № 816/157-4-ОЗ «Об организации специализированной медицинской помощи в учреждениях здравоохранения на территории Оренбургской области»;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Приказом Министерства здравоохранения СССР от 19.11.1986 г. №1525 «Об утверждении положения о доме ребенка и инструкции о порядке приема детей в дом ребенка и  выписке из него»;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Приказом Министерства здравоохранения и социального развития РФ от 09.12.2004 г. №310  «Об утверждении карты диспансеризации  ребенка»;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Приказом Министерства здравоохранения РФ от 24.01.2003 г. № 2 «О совершенствовании деятельности дома ребенка»;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Приказом Министерства здравоохранения РФ от 14.08.2002 г. № 258 «О совершенствовании реабилитационной помощи детям инвалидам и инвалидам детства»; 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Приказом Министерства здравоохранения и социального развития РФ от  17.01.2007 г. №39 «Об утверждении рекомендуемых штатных нормативов медицинского, педагогического и прочего персонала домов ребенка»;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83BD9" w:rsidRDefault="00383BD9" w:rsidP="00237915">
      <w:pPr>
        <w:jc w:val="both"/>
        <w:rPr>
          <w:sz w:val="28"/>
          <w:szCs w:val="28"/>
        </w:rPr>
      </w:pPr>
    </w:p>
    <w:p w:rsidR="00383BD9" w:rsidRDefault="00383BD9" w:rsidP="0023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Организация работы по содержанию и медицинскому обслуживанию детей в ГБУЗ «ОСДР», контроль за порядком,  который относится к полномочиям министерства здравоохранения Оренбургской области, включает в себя: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направление и прием детей в ГБУЗ «ОСДР»;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организацию и обеспечение ухода,  диагностики, лечения детей, в том числе высокотехнологичными видами медицинской помощи; 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организацию  и обеспечение воспитания и социальной адаптации воспитанников;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организацию и проведение профилактических и лечебно-оздоровительных  мероприятий (в том числе диспансеризации и вакцинопрофилактики)  и  оценку их эффективности;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наблюдение за состоянием здоровья, физическим и психическим развитием воспитанников;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организацию комплексной  реабилитации (абилитации) воспитанников;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соблюдение санитарно-гигиенического режима в ГБУЗ «ОСДР», организацию рационального питания, физического воспитания и оптимизацию двигательного режима;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проведение комплексной оценки  состояния здоровья детей;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анализ смертности воспитанников дома ребенка;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организацию взаимодействия со специалистами  органов опеки и попечительства министерства образования Оренбургской  области по соблюдению прав детей-сирот и детей, оставшихся без попечения родителей, и их жизнеустройству;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организацию выписки детей из ГБУЗ «ОСДР», в том числе в связи с переводом детей в специализированные учреждения министерства образования Оренбургской  области, министерства социального развития Оренбургской области и министерства здравоохранения Оренбургской  области.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1.4. Организация работы по содержанию и медицинскому обслуживанию детей в ГБУЗ «ОСДР» проводится в порядке, определенном законодательством Российской Федерации и Оренбургской  области, следующими субъектами: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color w:val="008000"/>
          <w:szCs w:val="28"/>
        </w:rPr>
        <w:t xml:space="preserve"> </w:t>
      </w:r>
      <w:r>
        <w:rPr>
          <w:szCs w:val="28"/>
        </w:rPr>
        <w:t>1) прием детей в ГБУЗ «ОСДР»,  организация и обеспечение ухода, воспитания и социальной адаптации детей,  проведение лечебно-оздоровительных  мероприятий, вакцинопрофилактики, реабилитации и комплексной оценки состояния здоровья детей, наблюдение за состоянием здоровья, физическим и психическим развитием воспитанников, соблюдение санитарно-гигиенического режима в ГБУЗ «ОСДР», организация рационального питания, физического воспитания и оптимизация двигательного режима  -  медицинским  и педагогическим персоналом ГБУЗ «ОСДР» под руководством главного врача ГБУЗ «ОСДР»;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 2) организация и проведение диагностики, лечения и профилактических осмотров воспитанников ГБУЗ «ОСДР» - медицинскими специалистами ГБУЗ «ОСДР», специалистами муниципальных учреждений здравоохранения Оренбургской  области (по месту расположения ГБУЗ «ОСДР») и государственных учреждений здравоохранения Оренбургской   области (ГБУЗ «Центр СПИД» г. Орск, ГАУЗ «Орский кожно- венерологический диспансер», ГБУЗ «Орский противотуберкулезный диспансер»);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 xml:space="preserve"> 3) организация взаимодействия со специалистами  органов опеки и попечительства министерства образования Оренбургской области, министерством социальной развития Оренбургской области, учреждений системы МВД по соблюдению прав детей-сирот и детей, оставшихся без попечения родителей, их жизнеустройству, направление детей в ГБУЗ «ОСДР», переводу детей в специализированные учреждения системы образования и социальной защиты,  обеспечение воспитанников ГБУЗ «ОСДР» необходимыми высокотехнологичными видами медицинской помощи  - главным врачом ГБУЗ «ОСДР», министерством здравоохранения Оренбургской области.</w:t>
      </w:r>
    </w:p>
    <w:p w:rsidR="00383BD9" w:rsidRDefault="00383BD9" w:rsidP="00237915">
      <w:pPr>
        <w:pStyle w:val="BodyTextIndent"/>
        <w:ind w:firstLine="720"/>
      </w:pPr>
      <w:r>
        <w:t xml:space="preserve">1.5.  Организация работы по содержанию и медицинскому обслуживанию детей в ГБУЗ «ООДР» представляет собой  координационно - контрольную функцию по оценке деятельности ГБУЗ «ОСДР» в соответствии с установленными законодательством Российской Федерации и Оренбургской  области требованиям. 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1.6. При организации работы по содержанию и медицинскому обслуживанию детей в ГБУЗ «ОСДР» предъявляются следующие требования:</w:t>
      </w:r>
    </w:p>
    <w:p w:rsidR="00383BD9" w:rsidRDefault="00383BD9" w:rsidP="00237915">
      <w:pPr>
        <w:pStyle w:val="BodyTextIndent"/>
        <w:numPr>
          <w:ilvl w:val="0"/>
          <w:numId w:val="1"/>
        </w:numPr>
        <w:ind w:left="0" w:firstLine="720"/>
        <w:rPr>
          <w:szCs w:val="28"/>
        </w:rPr>
      </w:pPr>
      <w:r>
        <w:rPr>
          <w:szCs w:val="28"/>
        </w:rPr>
        <w:t>к порядку организации приема детей в ГБУЗ «ОСДР»: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соблюдению инструкции о порядке приема  детей в дом ребенка;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соблюдению стандартов обследования детей перед направлением в дом ребенка;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полноте оформления  документов, устанавливающих статус ребенка;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соблюдению сроков размещения поступающих детей в ГБУЗ «ОСДР» в изолятор или карантинные группы;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по своевременности предоставления в министерство здравоохранения Оренбургской области информации (сигнальных листков) о поступивших детях;</w:t>
      </w:r>
    </w:p>
    <w:p w:rsidR="00383BD9" w:rsidRDefault="00383BD9" w:rsidP="00237915">
      <w:pPr>
        <w:pStyle w:val="BodyTextIndent"/>
        <w:numPr>
          <w:ilvl w:val="0"/>
          <w:numId w:val="1"/>
        </w:numPr>
        <w:ind w:left="0" w:firstLine="720"/>
        <w:rPr>
          <w:szCs w:val="28"/>
        </w:rPr>
      </w:pPr>
      <w:r>
        <w:rPr>
          <w:szCs w:val="28"/>
        </w:rPr>
        <w:t>к порядку организации ухода за воспитанниками: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соблюдению режима дня;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своевременности и регулярности проведения гигиенических процедур;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проведению ежедневных прогулок детей на свежем воздухе;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соблюдению нормативов обеспечения дома ребенка одеждой для детей, памперсами, колясками и другими предметами ухода;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по организации графика работы персонала ГБУЗ «ООДР» и укомплектованию штатных должностей различных групп персонала для обеспечения круглосуточного ухода за воспитанниками;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 порядку организации диагностики, лечения, наблюдения   за состоянием здоровья, физическим и психическим развитием воспитанников: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согласно лицензии на медицинскую деятельность в ГБУЗ «ОСДР»;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согласно Стандарта предоставления государственной услуги  по </w:t>
      </w:r>
      <w:r>
        <w:rPr>
          <w:bCs/>
          <w:szCs w:val="28"/>
        </w:rPr>
        <w:t>«оказанию медицинской, педагогической и социальной помощи детям, оставшимся без попечения родителей»;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ежедневного медицинского контроля за состоянием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здоровья воспитанников;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выявления отклонений в состоянии здоровья детей и правильности постановки диагноза;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и обоснованности перевода детей в изолятор или муниципальные учреждения здравоохранения г. Орска, а также направления детей в областные и федеральные учреждения здравоохранения для получения консультативно-диагностической и лечебной помощи;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лечения детей с хроническими заболеваниями, требующими проведения постоянной поддерживающей, противорецидивной, заместительной терапии в условиях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дома ребенка необходимым диагностическим оборудованием;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правильности оформления медицинской документации;</w:t>
      </w:r>
    </w:p>
    <w:p w:rsidR="00383BD9" w:rsidRDefault="00383BD9" w:rsidP="00237915">
      <w:pPr>
        <w:pStyle w:val="BodyTextIndent"/>
        <w:ind w:left="420" w:firstLine="0"/>
        <w:rPr>
          <w:szCs w:val="28"/>
        </w:rPr>
      </w:pPr>
      <w:r>
        <w:rPr>
          <w:szCs w:val="28"/>
        </w:rPr>
        <w:t xml:space="preserve">    4)</w:t>
      </w:r>
      <w:r>
        <w:rPr>
          <w:szCs w:val="28"/>
        </w:rPr>
        <w:tab/>
        <w:t>к порядку организации и проведения профилактических, лечебно-оздоровительных  мероприятий и комплексной реабилитации воспитанников: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соблюдению стандартов и кратности медицинских профилактических осмотров детей в ГБУЗ «ОСДР»;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 полноте охвата воспитанников ГБУЗ «ОСДР» профилактическими осмотрами;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(в соответствии с планом-графиком) проведения осмотров;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и полноте проведения диагностических, лечебных и  оздоровительных мероприятий среди воспитанников  по результатам профилактических осмотров;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наличию оборудования  для проведения профилактических  и оздоровительных мероприятий;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оценке результатов диспансеризации воспитанников ГБУЗ «ОСДР» и соответствию выявленных отклонений в состоянии здоровья  детей «группам здоровья»;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наличию  лицензии на проведение иммунопрофилактики в условиях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выполнению плана проведения иммунизации воспитанников;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санитарно-эпидемического режима в процедурном кабинете;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оценке результатов иммунизации воспитанников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в ГБУЗ «ОСДР» кабинета реабилитации и сенсорной комнаты;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полноте охвата воспитанников реабилитационными мероприятиями;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ведению медицинской документации;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 и полноте предоставления отчетов в министерство здравоохранения Оренбургской области о результатах диспансеризации и профилактических мероприятий;</w:t>
      </w:r>
    </w:p>
    <w:p w:rsidR="00383BD9" w:rsidRPr="00D63A63" w:rsidRDefault="00383BD9" w:rsidP="00237915">
      <w:pPr>
        <w:pStyle w:val="ListParagraph"/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 w:rsidRPr="00D63A63">
        <w:rPr>
          <w:sz w:val="28"/>
          <w:szCs w:val="28"/>
        </w:rPr>
        <w:t>к порядку организации  и обеспечения воспитания и социальной адаптации воспитанников: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стандартов образовательного процесса для детей в возрасте до 4 лет;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внедрению современных развивающих психолого-педагогических программ;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мероприятий, направленных на социальную адаптацию воспитанников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оформлению педагогической документации;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3BD9" w:rsidRPr="00D63A63" w:rsidRDefault="00383BD9" w:rsidP="00237915">
      <w:pPr>
        <w:pStyle w:val="ListParagraph"/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 w:rsidRPr="00D63A6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проведения комплексной оценки </w:t>
      </w:r>
      <w:r w:rsidRPr="00D63A63">
        <w:rPr>
          <w:sz w:val="28"/>
          <w:szCs w:val="28"/>
        </w:rPr>
        <w:t>состояния здоровья детей: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порядку работы медико-психолого-педагогической комиссии дома ребенка;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эпикризных сроков комиссионного осмотра воспитанников;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своевременности выявления детей с ограниченными возможностями здоровья и адекватности назначения методов коррекционного воздействия;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полноте разработки индивидуальных комплексных программ реабилитации, лечения и социальной адаптации ребенка;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динамики состояния здоровья воспитанников и своевременности внесения коррекции в лечебный и педагогический процесс;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вынесению рекомендаций по устройству детей по достижению их 4-летнего возраста в специализированные учреждения системы образования и социальной защиты;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оформлению медицинской документации;</w:t>
      </w:r>
    </w:p>
    <w:p w:rsidR="00383BD9" w:rsidRDefault="00383BD9" w:rsidP="00237915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проведения анализа смертности воспитанников ГБУЗ «ОСДР»: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 и качеству проведения служебного разбора;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оценке своевременности и полноты оказания медицинской помощи ребенку в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выявлению недостатков и нарушений в медицинском обслуживании и содержании ребенка в ГБУЗ «ОСДР» и принятию мер по их устранению;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своевременной передаче информации  в министерство здравоохранения Оренбургской области о случае смерти воспитанника ГБУЗ «ОСДР»;</w:t>
      </w:r>
    </w:p>
    <w:p w:rsidR="00383BD9" w:rsidRDefault="00383BD9" w:rsidP="00237915">
      <w:pPr>
        <w:widowControl/>
        <w:numPr>
          <w:ilvl w:val="0"/>
          <w:numId w:val="4"/>
        </w:numPr>
        <w:tabs>
          <w:tab w:val="num" w:pos="420"/>
        </w:tabs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порядку соблюдения санитарно-гигиенического режима в ГБУЗ «ОСДР», организации рационального питания, физического воспитания и оптимизации двигательного режима: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 санитарно-эпидемиологических правил и нормативов в гигиенических требованиях к условиям содержания детей в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возрастных нормативов питания детей, в том числе диетическом и установленном диагнозе, организации контроля за качеством приготовления пищи;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регистрации выявленных фактов нарушения процесса приготовления пищи или нарушения санитарных норм  на пищеблоке, и принятых  мер по устранению нарушений;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физического развития воспитанников, использованию методик лечебной физкультуры;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возрастных нормативов двигательной активности детей;</w:t>
      </w:r>
    </w:p>
    <w:p w:rsidR="00383BD9" w:rsidRDefault="00383BD9" w:rsidP="00237915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порядку по организации взаимодействия со специалистами  органов опеки и попечительства министерства образования Оренбургской области, министерства социального развития Оренбургской области по соблюдению прав детей-сирот и детей, оставшихся без попечения родителей, и их жизнеустройству: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 (в  трех рабочих дней) передачи информации о поступивших в ГБУЗ «ОСДР» и выписанных детях в  органы опеки и попечительства министерства образования Оренбургской области;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передачи информации о выявленных изменениях в состоянии здоровья воспитанников ГБУЗ «ОСДР» в органы опеки и попечительства министерства образования Оренбургской  области;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подготовки медицинских и юридических документов на воспитанников, передаваемых на воспитание в семью;</w:t>
      </w:r>
    </w:p>
    <w:p w:rsidR="00383BD9" w:rsidRDefault="00383BD9" w:rsidP="00237915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порядку организации выписки детей из ГБУЗ «ОСДР»: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своевременности (за 6 месяцев до исполнения ребенку 4 лет) направления заявок  в министерство образования Оренбургской  области  и министерство социальной развития Оренбургской области для получения путевок в специализированные учреждения;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еженедельному направлению информации в министерство здравоохранения Оренбургской области о выписанных детях и наличии свободных мест в ГБУЗ «ОСДР»;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информированию министерства здравоохранения Оренбургской области о фактах и причинах задержки детей в возрасте старше 4 лет.</w:t>
      </w:r>
    </w:p>
    <w:p w:rsidR="00383BD9" w:rsidRDefault="00383BD9" w:rsidP="00237915">
      <w:pPr>
        <w:ind w:left="60"/>
        <w:jc w:val="both"/>
        <w:rPr>
          <w:sz w:val="28"/>
          <w:szCs w:val="28"/>
        </w:rPr>
      </w:pPr>
    </w:p>
    <w:p w:rsidR="00383BD9" w:rsidRDefault="00383BD9" w:rsidP="00237915">
      <w:pPr>
        <w:ind w:left="60"/>
        <w:jc w:val="both"/>
        <w:rPr>
          <w:sz w:val="28"/>
          <w:szCs w:val="28"/>
        </w:rPr>
      </w:pPr>
    </w:p>
    <w:p w:rsidR="00383BD9" w:rsidRDefault="00383BD9" w:rsidP="00237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Требования к порядку исполнения государственной услуги по 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содержанию, воспитанию, оказанию медицинской помощи детям сиротам и детям оставшимся без попечения родителей в доме ребенка»</w:t>
      </w:r>
    </w:p>
    <w:p w:rsidR="00383BD9" w:rsidRDefault="00383BD9" w:rsidP="00237915">
      <w:pPr>
        <w:shd w:val="clear" w:color="auto" w:fill="FFFFFF"/>
        <w:ind w:right="-6"/>
        <w:jc w:val="both"/>
        <w:outlineLvl w:val="0"/>
        <w:rPr>
          <w:b/>
          <w:color w:val="008000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Выдача путевок в ГБУЗ «ОСДР», получение и анализ сведений о деятельности по организации работы по содержанию и медицинскому обслуживанию детей в ГБУЗ «ОСДР», комиссионный служебный разбор случаев смерти воспитанников ГБУЗ «ОСДР»  осуществляется по адресу:</w:t>
      </w:r>
    </w:p>
    <w:p w:rsidR="00383BD9" w:rsidRDefault="00383BD9" w:rsidP="00237915">
      <w:pPr>
        <w:pStyle w:val="BodyTextIndent"/>
        <w:ind w:firstLine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460000</w:t>
      </w:r>
      <w:r>
        <w:rPr>
          <w:szCs w:val="28"/>
        </w:rPr>
        <w:t xml:space="preserve">, Оренбургская область, г. Оренбург, ул. В.Терешковой, дом 33 в министерстве здравоохранения Оренбургской области.   </w:t>
      </w:r>
    </w:p>
    <w:p w:rsidR="00383BD9" w:rsidRDefault="00383BD9" w:rsidP="00237915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   2.2. Публикация  сведений об организации работы по содержанию и медицинскому обслуживанию детей в ГБУЗ «ОСДР»  осуществляется министерством здравоохранения Оренбургской области в течение года на официальном Интернет – сайте министерства здравоохранения Оренбургской области в порядке, определенном министром здравоохранения Оренбургской области.</w:t>
      </w:r>
    </w:p>
    <w:p w:rsidR="00383BD9" w:rsidRDefault="00383BD9" w:rsidP="00237915">
      <w:pPr>
        <w:shd w:val="clear" w:color="auto" w:fill="FFFFFF"/>
        <w:ind w:right="-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2.3. Условия и сроки исполнения государственной услуги  по </w:t>
      </w:r>
      <w:r>
        <w:rPr>
          <w:bCs/>
          <w:sz w:val="28"/>
          <w:szCs w:val="28"/>
        </w:rPr>
        <w:t xml:space="preserve">«оказанию медицинской, педагогической и социальной помощи детям, оставшимся без попечения родителей» </w:t>
      </w:r>
      <w:r>
        <w:rPr>
          <w:sz w:val="28"/>
          <w:szCs w:val="28"/>
        </w:rPr>
        <w:t>представлены в соответствующих разделах административных процедур настоящего административного регламента.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2.4. Плата за исполнение государственной услуги по </w:t>
      </w:r>
      <w:r>
        <w:rPr>
          <w:bCs/>
          <w:szCs w:val="28"/>
        </w:rPr>
        <w:t>«оказанию медицинской, педагогической и социальной помощи детям, оставшимся без попечения родителей»</w:t>
      </w:r>
      <w:r>
        <w:rPr>
          <w:szCs w:val="28"/>
        </w:rPr>
        <w:t xml:space="preserve"> в ГБУЗ «ОСДР» не взимается.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</w:p>
    <w:p w:rsidR="00383BD9" w:rsidRDefault="00383BD9" w:rsidP="00237915">
      <w:pPr>
        <w:pStyle w:val="BodyTextIndent"/>
        <w:ind w:firstLine="0"/>
        <w:rPr>
          <w:szCs w:val="28"/>
        </w:rPr>
      </w:pPr>
    </w:p>
    <w:p w:rsidR="00383BD9" w:rsidRDefault="00383BD9" w:rsidP="00237915">
      <w:pPr>
        <w:pStyle w:val="BodyTextIndent"/>
        <w:ind w:firstLine="0"/>
        <w:outlineLvl w:val="0"/>
        <w:rPr>
          <w:b/>
          <w:szCs w:val="28"/>
        </w:rPr>
      </w:pPr>
      <w:r>
        <w:rPr>
          <w:b/>
          <w:szCs w:val="28"/>
        </w:rPr>
        <w:t>3. Административные процедуры</w:t>
      </w:r>
    </w:p>
    <w:p w:rsidR="00383BD9" w:rsidRDefault="00383BD9" w:rsidP="00237915">
      <w:pPr>
        <w:pStyle w:val="BodyTextIndent"/>
        <w:ind w:left="360" w:firstLine="0"/>
        <w:rPr>
          <w:b/>
          <w:color w:val="008000"/>
          <w:szCs w:val="28"/>
        </w:rPr>
      </w:pP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3.1. Структура и взаимосвязи административных процедур, выполняемых  при организации работы по содержанию и медицинскому обслуживанию детей в ГБУЗ «ОСДР» приведены в приложение 1 к настоящему административному регламенту.</w:t>
      </w:r>
    </w:p>
    <w:p w:rsidR="00383BD9" w:rsidRDefault="00383BD9" w:rsidP="00237915">
      <w:pPr>
        <w:pStyle w:val="BodyTextIndent"/>
        <w:ind w:firstLine="720"/>
        <w:rPr>
          <w:rFonts w:ascii="Times New Roman CYR" w:hAnsi="Times New Roman CYR" w:cs="Times New Roman CYR"/>
          <w:szCs w:val="28"/>
        </w:rPr>
      </w:pPr>
      <w:r>
        <w:t>3.2. Административная процедура «Выдача путевок в ГБУЗ «ОСДР»» осуществляется  в соответствии  с  порядком, утвержденным министром здравоохранения Оренбургской области</w:t>
      </w:r>
      <w:r>
        <w:rPr>
          <w:rFonts w:ascii="Times New Roman CYR" w:hAnsi="Times New Roman CYR" w:cs="Times New Roman CYR"/>
        </w:rPr>
        <w:t>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Отдел организации и развития медицинской помощи детям и служба родовспоможения  в министерстве здравоохранения Оренбургской области (далее – детский отдел), осуществляющий координацию деятельности  ГБУЗ «ОСДР»,  выдает путевки в ГБУЗ «ОСДР» на основании:           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  органов опеки и попечительства министерства образования Оренбургской области о необходимости помещения ребенка в дом ребенка;</w:t>
      </w:r>
    </w:p>
    <w:p w:rsidR="00383BD9" w:rsidRDefault="00383BD9" w:rsidP="00237915">
      <w:pPr>
        <w:ind w:firstLine="720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-  Постановления Главы администрации муниципального образования, обеспечивающего право ребенка на жилую площадь</w:t>
      </w:r>
      <w:r>
        <w:rPr>
          <w:color w:val="008000"/>
          <w:sz w:val="28"/>
          <w:szCs w:val="28"/>
        </w:rPr>
        <w:t>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медицинского заключения на ребенка, оформляющегося в дом ребенка, заполненного в учреждении здравоохранения муниципального образования, где находится ребенок на момент оформления в ГБУЗ «ОСДР» и отсутствии противопоказаний к нахождению ребенка в доме ребенка;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перечня документов, предусмотренных приказами Министерства здравоохранения СССР  от 19.11.1986г. № 1525 «Об утверждении «Положения о доме ребенка» и «Инструкции о порядке приема детей в дом ребенка и выписке из него» и Министерства здравоохранения РФ от 24.01.2003г. № 2 «О совершенствовании деятельности  дома ребенка».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Выдача путевок в ГБУЗ «ОСДР» осуществляется по мере необходимости.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3.3. Детский отдел, осуществляющий контроль за  порядком  организации работы по содержанию и медицинскому обслуживанию детей в ГБУЗ «ОСДР» запрашивает сведения в соответствии со схемой, утверждаемой  министром здравоохранения Оренбургской области.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3.3.1. Получение сведений об организации работы по содержанию и медицинскому обслуживанию детей в ГБУЗ «ОСДР» осуществляется ежегодно в срок до 1 февраля, а по результатом диспансеризации воспитанников ГБУЗ «ОСДР» - ежегодно два раза в год в срок до 25 июня и 25 декабря. Оперативная информация о проведении диспансеризации  воспитанников дома ребенка запрашивается ежемесячно до 5 числа месяца, следующего за отчетным. 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 xml:space="preserve"> Информация о поступлении детей и наличии свободных мест в ГБУЗ «ОСДР» предоставляется главным врачом ГБУЗ «ОСДР» по запросу</w:t>
      </w:r>
      <w:r>
        <w:rPr>
          <w:color w:val="008000"/>
        </w:rPr>
        <w:t xml:space="preserve"> </w:t>
      </w:r>
      <w:r>
        <w:t>начальника отдела организации и развития медицинской помощи детям и службы родовспоможения министерства здравоохранения Оренбургской области.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3.4. Административная процедура «Анализ и служебный разбор случаев смерти воспитанников ГБУЗ «ОСДР» осуществляется детским отделом министерства здравоохранения Оренбургской области с привлечением специалистов государственных учреждений здравоохранения Оренбургской области.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3.4.1. Анализ и служебный разбор каждого случая смерти воспитанников ГБУЗ «ОСДР» проводится в течение месяца с момента представления медицинской документации.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3.5. Административная процедура  «Координация  деятельности по организации работы по содержанию и медицинскому обслуживанию детей в ГБУЗ «ОСДР»»</w:t>
      </w:r>
      <w:r>
        <w:rPr>
          <w:b/>
          <w:szCs w:val="28"/>
        </w:rPr>
        <w:t xml:space="preserve"> </w:t>
      </w:r>
      <w:r>
        <w:rPr>
          <w:szCs w:val="28"/>
        </w:rPr>
        <w:t>осуществляется  постоянно  и включает в себя: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подготовку и издание приказов и указаний, регламентирующих деятельность ГБУЗ «ОСДР» в части обеспечения воспитанников дома ребенка лечебно-диагностической помощью;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разработку  и издание методических писем и рекомендаций  на основании результатов анализа полученной информации;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проведение семинаров, конференций;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разработку комплексных планов, программ, направленных на сохранение  и укрепление здоровья, а также реабилитацию и социальную адаптацию воспитанников ГБУЗ «ОСДР».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 xml:space="preserve">3.5.1. Данная административная процедура осуществляется  постоянно. 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3.5.2. Подготовка приказов и указаний осуществляется  в любое время на основании распоряжения министра здравоохранения Оренбургской области. 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Издание методических писем и рекомендаций, разработка комплексных планов, программ осуществляется по результатам анализа полученной информации, результатов проверок, результатов диспансеризации воспитанников ГБУЗ «ОСДР» на основании распоряжений министра здравоохранения Оренбургской области. 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Вопросы организации работы по содержанию и медицинскому обслуживанию детей в ГБУЗ «ОСДР» обсуждаются на семинарах и конференциях ежемесячно.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3.6. Административная процедура «Осуществление проверок деятельности ГБУЗ «ОСДР» по организации работы по содержанию и медицинскому обслуживанию детей в доме ребенка</w:t>
      </w:r>
      <w:r>
        <w:rPr>
          <w:b/>
          <w:szCs w:val="28"/>
        </w:rPr>
        <w:t>»</w:t>
      </w:r>
      <w:r>
        <w:rPr>
          <w:szCs w:val="28"/>
        </w:rPr>
        <w:t xml:space="preserve"> исполняется в ходе плановых и внеплановых проверок.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3.6.1. Плановые проверки проводятся в соответствии с планом, разрабатываемым ежегодно  министром здравоохранения Оренбургской области.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 3.6.2. Внеплановые проверки осуществляются в следующих случаях: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при выявлении нарушений при плановых проверках с целью контроля устранения нарушений;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при информировании о нарушении санитарно-эпидемиологического режима в ГБУЗ «ОСДР», приведшем к угрозе  здоровью или жизни воспитанников;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при обращении специалистов  органов опеки и попечительства министерства образования Оренбургской области, комиссий по делам несовершеннолетних с жалобами на нарушение прав несовершеннолетних или несоблюдение законодательства по содержанию, воспитанию и оказанию медицинской помощи воспитанникам ГБУЗ «ОСДР».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3.6.3. Мероприятия по проверке деятельности организации работы по содержанию и медицинскому обслуживанию детей в ГБУЗ «ОСДР» осуществляется на основании приказа, указания или распоряжения министра здравоохранения Оренбургской области.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t>3.6.4. По результатам проверок составляется акт в двух экземплярах, один экземпляр остается  в министерстве здравоохранения Оренбургской области, второй в ГБУЗ «ОСДР».</w:t>
      </w:r>
    </w:p>
    <w:p w:rsidR="00383BD9" w:rsidRDefault="00383BD9" w:rsidP="00237915">
      <w:pPr>
        <w:pStyle w:val="BodyTextIndent"/>
        <w:ind w:firstLine="720"/>
        <w:rPr>
          <w:szCs w:val="28"/>
        </w:rPr>
      </w:pPr>
      <w:r>
        <w:rPr>
          <w:szCs w:val="28"/>
        </w:rPr>
        <w:t>3.6.5. В ГБУЗ «ОСДР» ведется журнал учета проведенных проверок.</w:t>
      </w:r>
    </w:p>
    <w:p w:rsidR="00383BD9" w:rsidRDefault="00383BD9" w:rsidP="00237915">
      <w:pPr>
        <w:pStyle w:val="BodyTextIndent"/>
        <w:ind w:firstLine="0"/>
        <w:outlineLvl w:val="0"/>
        <w:rPr>
          <w:b/>
          <w:szCs w:val="28"/>
        </w:rPr>
      </w:pPr>
    </w:p>
    <w:p w:rsidR="00383BD9" w:rsidRDefault="00383BD9" w:rsidP="00237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обжалования действия (бездействия) специалиста, а также принимаемого им решения при исполнении государственной услуги по 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Содержанию, воспитанию, оказание медицинской помощи детям сиротам и детям оставшимся без попечения родителей в доме ребенка»</w:t>
      </w:r>
    </w:p>
    <w:p w:rsidR="00383BD9" w:rsidRDefault="00383BD9" w:rsidP="00237915">
      <w:pPr>
        <w:pStyle w:val="BodyTextIndent"/>
        <w:ind w:firstLine="0"/>
        <w:outlineLvl w:val="0"/>
        <w:rPr>
          <w:b/>
          <w:sz w:val="24"/>
        </w:rPr>
      </w:pP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Обжалование действия (бездействия) и решений, осуществляемых (принятых) в ходе выполнения Регламента осуществляется в порядке, установленном законодательством Российской Федерации.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Заинтересованное лицо  может обжаловать действия (бездействия) и решения, осуществляемые (принятые) в ходе исполнения государственной услуги устно  или письменно  главному врачу ГБУЗ «ОСДР».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к главному врачу ГБУЗ «ОСДР» ответ на обращение с согласия заинтересованного лица 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Ответственным лицом за прием письменных жалоб на действия (бездействия) и решения, осуществляемые (принятые) при исполнении государственной услуги, является специалист, назначенный приказом главного врача ГБУЗ «ОСДР».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Прием жалоб на  действия (бездействия) и решения, осуществляемые (принятые) при исполнении государственной услуги осуществляется ежедневно, кроме выходных, нерабочих и праздничных дней с 9.00 до 17.00 часов (без перерыва на обед) по адресу: г. Орск, ул. Короленко, дом 41.</w:t>
      </w:r>
    </w:p>
    <w:p w:rsidR="00383BD9" w:rsidRDefault="00383BD9" w:rsidP="00237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 в ГБУЗ «ОСДР» посетителей производится по расписанию, утвержденном главным врачом ГБУЗ «ОСДР» за исключением дней карантина.</w:t>
      </w:r>
    </w:p>
    <w:p w:rsidR="00383BD9" w:rsidRDefault="00383BD9" w:rsidP="00237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В ГБУЗ «ОСДР» организованы прием, регистрация, объективное, всестороннее и своевременное рассмотрение письменных обращений граждан, подготовка и выдача письменного ответа по существу поставленных в обращении вопросов.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Заинтересованное лицо имеет право обжаловать действия (бездействия) и решения, осуществляемые (принятые) при исполнении государственной функции (услуги) должностными лицами ГБУЗ «ОСДР» в</w:t>
      </w:r>
      <w:bookmarkStart w:id="0" w:name="_GoBack"/>
      <w:bookmarkEnd w:id="0"/>
      <w:r>
        <w:rPr>
          <w:sz w:val="28"/>
          <w:szCs w:val="28"/>
        </w:rPr>
        <w:t xml:space="preserve"> установленном порядке.</w:t>
      </w:r>
    </w:p>
    <w:p w:rsidR="00383BD9" w:rsidRDefault="00383BD9" w:rsidP="00237915">
      <w:pPr>
        <w:jc w:val="both"/>
        <w:rPr>
          <w:sz w:val="28"/>
          <w:szCs w:val="28"/>
        </w:rPr>
      </w:pPr>
    </w:p>
    <w:p w:rsidR="00383BD9" w:rsidRDefault="00383BD9" w:rsidP="00237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Защита интересов получателей государственной услуги</w:t>
      </w:r>
    </w:p>
    <w:p w:rsidR="00383BD9" w:rsidRDefault="00383BD9" w:rsidP="00237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ГБУЗ «ОСДР» по «содержанию, воспитанию, оказанию медицинской помощи детям сиротам и детям, оставшимся без попечения родителей в доме ребенка»</w:t>
      </w:r>
    </w:p>
    <w:p w:rsidR="00383BD9" w:rsidRDefault="00383BD9" w:rsidP="00237915">
      <w:pPr>
        <w:jc w:val="both"/>
        <w:rPr>
          <w:b/>
          <w:sz w:val="28"/>
          <w:szCs w:val="28"/>
        </w:rPr>
      </w:pP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Жалобы на нарушение настоящего стандарта государственной услуги могут направляться в: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-ГБУЗ «ОСДР»;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-Министерство здравоохранения Оренбургской области;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-Управление Росздравнадзора по Оренбургской области;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-Управление Роспотребнадзора по Оренбургской области;</w:t>
      </w:r>
    </w:p>
    <w:p w:rsidR="00383BD9" w:rsidRDefault="00383BD9" w:rsidP="00237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-иные органы в соответствии с законодательством Российской Федерации.</w:t>
      </w:r>
    </w:p>
    <w:p w:rsidR="00383BD9" w:rsidRPr="007F6102" w:rsidRDefault="00383BD9" w:rsidP="00237915">
      <w:pPr>
        <w:jc w:val="both"/>
      </w:pPr>
      <w:r>
        <w:rPr>
          <w:sz w:val="28"/>
          <w:szCs w:val="28"/>
        </w:rPr>
        <w:tab/>
        <w:t>5.2. Организация рассмотрения обращений по вопросам предоставления государственной услуги осуществляется в соответствии с Федеральным законом от 2 мая 2006 года №59-РФ «О порядке р ссмотрения обращений граждан Российской Федерации».</w:t>
      </w:r>
    </w:p>
    <w:sectPr w:rsidR="00383BD9" w:rsidRPr="007F6102" w:rsidSect="00272FAB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738"/>
    <w:multiLevelType w:val="hybridMultilevel"/>
    <w:tmpl w:val="582051DC"/>
    <w:lvl w:ilvl="0" w:tplc="1B60772C">
      <w:start w:val="5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436072B4"/>
    <w:multiLevelType w:val="hybridMultilevel"/>
    <w:tmpl w:val="AA784808"/>
    <w:lvl w:ilvl="0" w:tplc="681EB524">
      <w:start w:val="4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7866A17"/>
    <w:multiLevelType w:val="hybridMultilevel"/>
    <w:tmpl w:val="9E9A01B0"/>
    <w:lvl w:ilvl="0" w:tplc="BADE8736">
      <w:start w:val="4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73431E7A"/>
    <w:multiLevelType w:val="hybridMultilevel"/>
    <w:tmpl w:val="8D149CFC"/>
    <w:lvl w:ilvl="0" w:tplc="26DC14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3C"/>
    <w:rsid w:val="00032149"/>
    <w:rsid w:val="000441F7"/>
    <w:rsid w:val="000621B6"/>
    <w:rsid w:val="000A2647"/>
    <w:rsid w:val="000A663C"/>
    <w:rsid w:val="000C1763"/>
    <w:rsid w:val="000C6565"/>
    <w:rsid w:val="000D7C47"/>
    <w:rsid w:val="000F2040"/>
    <w:rsid w:val="001123B6"/>
    <w:rsid w:val="00135E7D"/>
    <w:rsid w:val="00137E18"/>
    <w:rsid w:val="001552F3"/>
    <w:rsid w:val="001709D0"/>
    <w:rsid w:val="00174C3F"/>
    <w:rsid w:val="001842F6"/>
    <w:rsid w:val="00192410"/>
    <w:rsid w:val="0019593B"/>
    <w:rsid w:val="001B16AF"/>
    <w:rsid w:val="001B5191"/>
    <w:rsid w:val="001B5216"/>
    <w:rsid w:val="001C3E96"/>
    <w:rsid w:val="001D3060"/>
    <w:rsid w:val="001D5F83"/>
    <w:rsid w:val="001E3E5C"/>
    <w:rsid w:val="001F2044"/>
    <w:rsid w:val="001F4650"/>
    <w:rsid w:val="001F5B8C"/>
    <w:rsid w:val="00224EDA"/>
    <w:rsid w:val="00230590"/>
    <w:rsid w:val="00233C33"/>
    <w:rsid w:val="0023467C"/>
    <w:rsid w:val="00237915"/>
    <w:rsid w:val="002563F8"/>
    <w:rsid w:val="00263F5C"/>
    <w:rsid w:val="00271592"/>
    <w:rsid w:val="00272FAB"/>
    <w:rsid w:val="002849CB"/>
    <w:rsid w:val="00291F3A"/>
    <w:rsid w:val="002A35FD"/>
    <w:rsid w:val="002B0A4A"/>
    <w:rsid w:val="002B7AD7"/>
    <w:rsid w:val="002F522F"/>
    <w:rsid w:val="003079FA"/>
    <w:rsid w:val="00320E8F"/>
    <w:rsid w:val="003403B9"/>
    <w:rsid w:val="00347265"/>
    <w:rsid w:val="00347657"/>
    <w:rsid w:val="003834CC"/>
    <w:rsid w:val="00383BD9"/>
    <w:rsid w:val="003A4F3C"/>
    <w:rsid w:val="003B0720"/>
    <w:rsid w:val="003B3CAB"/>
    <w:rsid w:val="003C2CAA"/>
    <w:rsid w:val="003C45A2"/>
    <w:rsid w:val="003D72F6"/>
    <w:rsid w:val="004142F4"/>
    <w:rsid w:val="00414810"/>
    <w:rsid w:val="00461165"/>
    <w:rsid w:val="00461575"/>
    <w:rsid w:val="00472DBD"/>
    <w:rsid w:val="004A3511"/>
    <w:rsid w:val="004A6F46"/>
    <w:rsid w:val="004B035D"/>
    <w:rsid w:val="004C169D"/>
    <w:rsid w:val="004C5733"/>
    <w:rsid w:val="004E4B4A"/>
    <w:rsid w:val="005169EA"/>
    <w:rsid w:val="00553A1F"/>
    <w:rsid w:val="00577383"/>
    <w:rsid w:val="005821B2"/>
    <w:rsid w:val="00586AFF"/>
    <w:rsid w:val="005E022B"/>
    <w:rsid w:val="005F15E1"/>
    <w:rsid w:val="005F35D9"/>
    <w:rsid w:val="005F67F7"/>
    <w:rsid w:val="00600388"/>
    <w:rsid w:val="006038A7"/>
    <w:rsid w:val="00603C68"/>
    <w:rsid w:val="006040F5"/>
    <w:rsid w:val="0060580C"/>
    <w:rsid w:val="00605B5C"/>
    <w:rsid w:val="00615FE6"/>
    <w:rsid w:val="0063217C"/>
    <w:rsid w:val="006403A4"/>
    <w:rsid w:val="0064173D"/>
    <w:rsid w:val="006445C6"/>
    <w:rsid w:val="00656457"/>
    <w:rsid w:val="006841F7"/>
    <w:rsid w:val="00687F1D"/>
    <w:rsid w:val="006A2754"/>
    <w:rsid w:val="006B0F46"/>
    <w:rsid w:val="006C43E9"/>
    <w:rsid w:val="006F7FC9"/>
    <w:rsid w:val="0070163B"/>
    <w:rsid w:val="00720F8D"/>
    <w:rsid w:val="00723DB0"/>
    <w:rsid w:val="007612DC"/>
    <w:rsid w:val="00795D32"/>
    <w:rsid w:val="007B25F3"/>
    <w:rsid w:val="007B32B7"/>
    <w:rsid w:val="007C235B"/>
    <w:rsid w:val="007E33C7"/>
    <w:rsid w:val="007E600A"/>
    <w:rsid w:val="007F0325"/>
    <w:rsid w:val="007F6102"/>
    <w:rsid w:val="008020F9"/>
    <w:rsid w:val="0081190F"/>
    <w:rsid w:val="00812C28"/>
    <w:rsid w:val="00823028"/>
    <w:rsid w:val="00824282"/>
    <w:rsid w:val="00825CC6"/>
    <w:rsid w:val="00836DF0"/>
    <w:rsid w:val="0086280D"/>
    <w:rsid w:val="008759D8"/>
    <w:rsid w:val="00886790"/>
    <w:rsid w:val="0089566E"/>
    <w:rsid w:val="00896E3B"/>
    <w:rsid w:val="00896F25"/>
    <w:rsid w:val="008A3B9E"/>
    <w:rsid w:val="008B109B"/>
    <w:rsid w:val="008B1CA4"/>
    <w:rsid w:val="008C2D37"/>
    <w:rsid w:val="008D087A"/>
    <w:rsid w:val="008E35B1"/>
    <w:rsid w:val="008F2040"/>
    <w:rsid w:val="00926FBB"/>
    <w:rsid w:val="00963C49"/>
    <w:rsid w:val="0097714D"/>
    <w:rsid w:val="009857AE"/>
    <w:rsid w:val="009C21A2"/>
    <w:rsid w:val="009D4072"/>
    <w:rsid w:val="009D6F11"/>
    <w:rsid w:val="009F6213"/>
    <w:rsid w:val="00A022FD"/>
    <w:rsid w:val="00A037B9"/>
    <w:rsid w:val="00A042E4"/>
    <w:rsid w:val="00A20308"/>
    <w:rsid w:val="00A3172A"/>
    <w:rsid w:val="00A35AE0"/>
    <w:rsid w:val="00A40E9F"/>
    <w:rsid w:val="00A7094A"/>
    <w:rsid w:val="00A77499"/>
    <w:rsid w:val="00A8242D"/>
    <w:rsid w:val="00A928A2"/>
    <w:rsid w:val="00A933D9"/>
    <w:rsid w:val="00AA7CD3"/>
    <w:rsid w:val="00AB0824"/>
    <w:rsid w:val="00AB2BDF"/>
    <w:rsid w:val="00AB78ED"/>
    <w:rsid w:val="00AF5427"/>
    <w:rsid w:val="00B00193"/>
    <w:rsid w:val="00B02650"/>
    <w:rsid w:val="00B02862"/>
    <w:rsid w:val="00B2427C"/>
    <w:rsid w:val="00B35AAA"/>
    <w:rsid w:val="00B43D37"/>
    <w:rsid w:val="00B45544"/>
    <w:rsid w:val="00B55AD8"/>
    <w:rsid w:val="00B91485"/>
    <w:rsid w:val="00B95901"/>
    <w:rsid w:val="00B960EA"/>
    <w:rsid w:val="00BC5534"/>
    <w:rsid w:val="00BE3F73"/>
    <w:rsid w:val="00BF3022"/>
    <w:rsid w:val="00C00013"/>
    <w:rsid w:val="00C1271A"/>
    <w:rsid w:val="00C12F5A"/>
    <w:rsid w:val="00C14EBD"/>
    <w:rsid w:val="00C2656C"/>
    <w:rsid w:val="00C357F3"/>
    <w:rsid w:val="00C36138"/>
    <w:rsid w:val="00C36513"/>
    <w:rsid w:val="00C45F6A"/>
    <w:rsid w:val="00C50197"/>
    <w:rsid w:val="00C64516"/>
    <w:rsid w:val="00C656B4"/>
    <w:rsid w:val="00C849A4"/>
    <w:rsid w:val="00CB1B3E"/>
    <w:rsid w:val="00CC515F"/>
    <w:rsid w:val="00CD2DC1"/>
    <w:rsid w:val="00CD48E4"/>
    <w:rsid w:val="00CE010C"/>
    <w:rsid w:val="00D02644"/>
    <w:rsid w:val="00D2585F"/>
    <w:rsid w:val="00D36237"/>
    <w:rsid w:val="00D446F5"/>
    <w:rsid w:val="00D50307"/>
    <w:rsid w:val="00D5432C"/>
    <w:rsid w:val="00D61075"/>
    <w:rsid w:val="00D61AA0"/>
    <w:rsid w:val="00D63A63"/>
    <w:rsid w:val="00D66442"/>
    <w:rsid w:val="00D97A7A"/>
    <w:rsid w:val="00DB49AA"/>
    <w:rsid w:val="00DD5C26"/>
    <w:rsid w:val="00DD6D3E"/>
    <w:rsid w:val="00DD72BC"/>
    <w:rsid w:val="00E00E60"/>
    <w:rsid w:val="00E246C8"/>
    <w:rsid w:val="00E47976"/>
    <w:rsid w:val="00E8592E"/>
    <w:rsid w:val="00E86B15"/>
    <w:rsid w:val="00E95B19"/>
    <w:rsid w:val="00EA75F6"/>
    <w:rsid w:val="00EC705C"/>
    <w:rsid w:val="00EE260F"/>
    <w:rsid w:val="00F02983"/>
    <w:rsid w:val="00F17FC4"/>
    <w:rsid w:val="00F27964"/>
    <w:rsid w:val="00F319E6"/>
    <w:rsid w:val="00F4550D"/>
    <w:rsid w:val="00F456A2"/>
    <w:rsid w:val="00F864D2"/>
    <w:rsid w:val="00F91D54"/>
    <w:rsid w:val="00FC5444"/>
    <w:rsid w:val="00FD0076"/>
    <w:rsid w:val="00FE0E9B"/>
    <w:rsid w:val="00FF0E99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3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C3F"/>
    <w:pPr>
      <w:keepNext/>
      <w:spacing w:line="48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C3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C3F"/>
    <w:pPr>
      <w:keepNext/>
      <w:jc w:val="center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C3F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C3F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C3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A4F3C"/>
    <w:pPr>
      <w:widowControl/>
      <w:autoSpaceDE/>
      <w:autoSpaceDN/>
      <w:adjustRightInd/>
      <w:ind w:firstLine="90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4F3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63A63"/>
    <w:pPr>
      <w:ind w:left="720"/>
      <w:contextualSpacing/>
    </w:pPr>
  </w:style>
  <w:style w:type="paragraph" w:customStyle="1" w:styleId="a">
    <w:name w:val="Без интервала"/>
    <w:uiPriority w:val="99"/>
    <w:rsid w:val="00237915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7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49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3859</Words>
  <Characters>22001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Красильникова</dc:creator>
  <cp:keywords/>
  <dc:description/>
  <cp:lastModifiedBy>User</cp:lastModifiedBy>
  <cp:revision>13</cp:revision>
  <cp:lastPrinted>2012-12-21T10:12:00Z</cp:lastPrinted>
  <dcterms:created xsi:type="dcterms:W3CDTF">2012-09-21T05:56:00Z</dcterms:created>
  <dcterms:modified xsi:type="dcterms:W3CDTF">2013-03-05T04:39:00Z</dcterms:modified>
</cp:coreProperties>
</file>